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99" w:rsidRPr="00C933EB" w:rsidRDefault="00C933E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933EB">
        <w:rPr>
          <w:sz w:val="28"/>
          <w:szCs w:val="28"/>
        </w:rPr>
        <w:t xml:space="preserve">Во исполнение </w:t>
      </w:r>
      <w:proofErr w:type="gramStart"/>
      <w:r w:rsidRPr="00C933EB">
        <w:rPr>
          <w:sz w:val="28"/>
          <w:szCs w:val="28"/>
        </w:rPr>
        <w:t>поручения заместителя Председателя Правительства Республики</w:t>
      </w:r>
      <w:proofErr w:type="gramEnd"/>
      <w:r w:rsidRPr="00C933EB">
        <w:rPr>
          <w:sz w:val="28"/>
          <w:szCs w:val="28"/>
        </w:rPr>
        <w:t xml:space="preserve"> Дагестан Р.Д. Джафарова от 24 мая 2019 г. </w:t>
      </w:r>
      <w:proofErr w:type="spellStart"/>
      <w:r w:rsidRPr="00C933EB">
        <w:rPr>
          <w:sz w:val="28"/>
          <w:szCs w:val="28"/>
        </w:rPr>
        <w:t>Минобрнауки</w:t>
      </w:r>
      <w:proofErr w:type="spellEnd"/>
      <w:r w:rsidRPr="00C933EB">
        <w:rPr>
          <w:sz w:val="28"/>
          <w:szCs w:val="28"/>
        </w:rPr>
        <w:t xml:space="preserve"> РД прошу обеспечить постоянный контроль за деятельностью военно</w:t>
      </w:r>
      <w:r>
        <w:rPr>
          <w:sz w:val="28"/>
          <w:szCs w:val="28"/>
        </w:rPr>
        <w:t>-</w:t>
      </w:r>
      <w:r w:rsidRPr="00C933EB">
        <w:rPr>
          <w:sz w:val="28"/>
          <w:szCs w:val="28"/>
        </w:rPr>
        <w:t xml:space="preserve">патриотических, культурно-воспитательных, спортивных и иных клубов, кружков, секций и организаций для исключения фактов использования их членов в деструктивных целях. Для осуществления контроля рекомендуем провести следующие мероприятия: - назначить из числа работников муниципального образования ответственного за проведение мероприятий по осуществлению контроля за деятельностью клубов, организаций; из числа работников администраций образовательных организаций - за деятельностью кружков, секций, вменив им в должностные обязанности обязательное присутствие во время проведения мероприятий; - обеспечить наличие в доступном месте информации для руководителей, гостей, членов клубов, кружков, секций и организаций о правилах поведения и режиме работы; - обеспечить комплекс мероприятий по сохранности вещей, сдаваемых на временное хранение; готовить программы, соответствующие возрасту участников; - </w:t>
      </w:r>
      <w:r w:rsidRPr="00C933EB">
        <w:rPr>
          <w:b/>
          <w:sz w:val="28"/>
          <w:szCs w:val="28"/>
        </w:rPr>
        <w:t xml:space="preserve">проводить мероприятия с участием </w:t>
      </w:r>
      <w:proofErr w:type="spellStart"/>
      <w:r w:rsidRPr="00C933EB">
        <w:rPr>
          <w:b/>
          <w:sz w:val="28"/>
          <w:szCs w:val="28"/>
        </w:rPr>
        <w:t>несовершен</w:t>
      </w:r>
      <w:r>
        <w:rPr>
          <w:b/>
          <w:sz w:val="28"/>
          <w:szCs w:val="28"/>
        </w:rPr>
        <w:t>-</w:t>
      </w:r>
      <w:r w:rsidRPr="00C933EB">
        <w:rPr>
          <w:b/>
          <w:sz w:val="28"/>
          <w:szCs w:val="28"/>
        </w:rPr>
        <w:t>нолетних</w:t>
      </w:r>
      <w:proofErr w:type="spellEnd"/>
      <w:r w:rsidRPr="00C933EB">
        <w:rPr>
          <w:b/>
          <w:sz w:val="28"/>
          <w:szCs w:val="28"/>
        </w:rPr>
        <w:t xml:space="preserve"> с 6 часов до 23 часов; - не допускать нахождения несовершен</w:t>
      </w:r>
      <w:r>
        <w:rPr>
          <w:b/>
          <w:sz w:val="28"/>
          <w:szCs w:val="28"/>
        </w:rPr>
        <w:t>-</w:t>
      </w:r>
      <w:r w:rsidRPr="00C933EB">
        <w:rPr>
          <w:b/>
          <w:sz w:val="28"/>
          <w:szCs w:val="28"/>
        </w:rPr>
        <w:t>нолетних в возрасте до 16 лет без сопровождения родителей (лиц, их замещающих) в ночное время (с 22 часов до 6 часов следующего дня)</w:t>
      </w:r>
      <w:r w:rsidRPr="00C933EB">
        <w:rPr>
          <w:sz w:val="28"/>
          <w:szCs w:val="28"/>
        </w:rPr>
        <w:t>; - обеспечивать охрану общественного порядка внутри зданий (помещений) и на территориях, прилегающих к зданиям (помещениям), в которых проводятся мероприятия (далее - прилегающая территория); не допускать нахождение посторонних лиц; - незамедлительно сообщать в правоохранительные органы о фактах нарушения общественного порядка, о ставших известными или обнаруженных фактах правонарушений и преступлений, совершенных при проведении мероприятий, в здании (на прилегающей территории), в том числе фактов использования членов клубов, кружков, секций, организаций в деструктивных целях; - не допускать использования аудио- и видеоматериалов, содержащих призывы к насилию над личностью, а также содержащих призывы к антиобщественной, антигосударственной деятельности, пропагандирующих социальную, расовую, национальную или религиозную нетерпимость, вражду</w:t>
      </w:r>
    </w:p>
    <w:sectPr w:rsidR="008F6C99" w:rsidRPr="00C9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33EB"/>
    <w:rsid w:val="008F6C99"/>
    <w:rsid w:val="00C9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Company>Microsoft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САИДКЕНТ-СОШ</dc:creator>
  <cp:keywords/>
  <dc:description/>
  <cp:lastModifiedBy>САИДКЕНТ-СОШ</cp:lastModifiedBy>
  <cp:revision>3</cp:revision>
  <dcterms:created xsi:type="dcterms:W3CDTF">2019-10-26T20:11:00Z</dcterms:created>
  <dcterms:modified xsi:type="dcterms:W3CDTF">2019-10-26T20:12:00Z</dcterms:modified>
</cp:coreProperties>
</file>