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3EE" w:rsidRDefault="00844D8E">
      <w:pPr>
        <w:rPr>
          <w:rFonts w:ascii="Tahoma" w:hAnsi="Tahoma" w:cs="Tahoma"/>
          <w:color w:val="454545"/>
          <w:sz w:val="16"/>
          <w:szCs w:val="16"/>
        </w:rPr>
      </w:pPr>
      <w:r>
        <w:rPr>
          <w:rFonts w:ascii="Tahoma" w:hAnsi="Tahoma" w:cs="Tahoma"/>
          <w:color w:val="454545"/>
          <w:sz w:val="16"/>
          <w:szCs w:val="16"/>
        </w:rPr>
        <w:t xml:space="preserve">           16 мая 2019 года, накануне 150-летия Народного поэта Дагестана Сулеймана 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Стальского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>, в МКОУ «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Саидкентская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 СОШ» 30 учащиеся написали тотальный диктант на лезгинском языке. Диктант прошел под девизом: «Знаешь родной язык - знаешь себя!».</w:t>
      </w:r>
      <w:r>
        <w:rPr>
          <w:rFonts w:ascii="Tahoma" w:hAnsi="Tahoma" w:cs="Tahoma"/>
          <w:color w:val="454545"/>
          <w:sz w:val="16"/>
          <w:szCs w:val="16"/>
        </w:rPr>
        <w:br/>
        <w:t xml:space="preserve">           Отметим, что мероприятие проводилось с целью повышения грамотности участников акции и популяризации родного языка, привития интереса к жизни и творчеству Сулеймана</w:t>
      </w:r>
      <w:r w:rsidR="00FE5046">
        <w:rPr>
          <w:rFonts w:ascii="Tahoma" w:hAnsi="Tahoma" w:cs="Tahoma"/>
          <w:color w:val="454545"/>
          <w:sz w:val="16"/>
          <w:szCs w:val="16"/>
        </w:rPr>
        <w:t xml:space="preserve"> -</w:t>
      </w:r>
      <w:r>
        <w:rPr>
          <w:rFonts w:ascii="Tahoma" w:hAnsi="Tahoma" w:cs="Tahoma"/>
          <w:color w:val="454545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454545"/>
          <w:sz w:val="16"/>
          <w:szCs w:val="16"/>
        </w:rPr>
        <w:t>Стальского</w:t>
      </w:r>
      <w:proofErr w:type="spellEnd"/>
      <w:r>
        <w:rPr>
          <w:rFonts w:ascii="Tahoma" w:hAnsi="Tahoma" w:cs="Tahoma"/>
          <w:color w:val="454545"/>
          <w:sz w:val="16"/>
          <w:szCs w:val="16"/>
        </w:rPr>
        <w:t xml:space="preserve">, привлечения </w:t>
      </w:r>
      <w:r w:rsidR="005373EE">
        <w:rPr>
          <w:rFonts w:ascii="Tahoma" w:hAnsi="Tahoma" w:cs="Tahoma"/>
          <w:color w:val="454545"/>
          <w:sz w:val="16"/>
          <w:szCs w:val="16"/>
        </w:rPr>
        <w:t xml:space="preserve">внимания </w:t>
      </w:r>
      <w:r>
        <w:rPr>
          <w:rFonts w:ascii="Tahoma" w:hAnsi="Tahoma" w:cs="Tahoma"/>
          <w:color w:val="454545"/>
          <w:sz w:val="16"/>
          <w:szCs w:val="16"/>
        </w:rPr>
        <w:t>и развития культуры грамотного письма.</w:t>
      </w:r>
      <w:r>
        <w:rPr>
          <w:rFonts w:ascii="Tahoma" w:hAnsi="Tahoma" w:cs="Tahoma"/>
          <w:color w:val="454545"/>
          <w:sz w:val="16"/>
          <w:szCs w:val="16"/>
        </w:rPr>
        <w:br/>
        <w:t xml:space="preserve">            Инициатором пр</w:t>
      </w:r>
      <w:r w:rsidR="00FF338B">
        <w:rPr>
          <w:rFonts w:ascii="Tahoma" w:hAnsi="Tahoma" w:cs="Tahoma"/>
          <w:color w:val="454545"/>
          <w:sz w:val="16"/>
          <w:szCs w:val="16"/>
        </w:rPr>
        <w:t>оведения выступила администрация Сулейман</w:t>
      </w:r>
      <w:r w:rsidR="00FE5046">
        <w:rPr>
          <w:rFonts w:ascii="Tahoma" w:hAnsi="Tahoma" w:cs="Tahoma"/>
          <w:color w:val="454545"/>
          <w:sz w:val="16"/>
          <w:szCs w:val="16"/>
        </w:rPr>
        <w:t xml:space="preserve"> -</w:t>
      </w:r>
      <w:r w:rsidR="00FF338B">
        <w:rPr>
          <w:rFonts w:ascii="Tahoma" w:hAnsi="Tahoma" w:cs="Tahoma"/>
          <w:color w:val="454545"/>
          <w:sz w:val="16"/>
          <w:szCs w:val="16"/>
        </w:rPr>
        <w:t xml:space="preserve"> </w:t>
      </w:r>
      <w:proofErr w:type="spellStart"/>
      <w:r w:rsidR="00FF338B">
        <w:rPr>
          <w:rFonts w:ascii="Tahoma" w:hAnsi="Tahoma" w:cs="Tahoma"/>
          <w:color w:val="454545"/>
          <w:sz w:val="16"/>
          <w:szCs w:val="16"/>
        </w:rPr>
        <w:t>Стальского</w:t>
      </w:r>
      <w:proofErr w:type="spellEnd"/>
      <w:r w:rsidR="00FF338B">
        <w:rPr>
          <w:rFonts w:ascii="Tahoma" w:hAnsi="Tahoma" w:cs="Tahoma"/>
          <w:color w:val="454545"/>
          <w:sz w:val="16"/>
          <w:szCs w:val="16"/>
        </w:rPr>
        <w:t xml:space="preserve"> района.</w:t>
      </w:r>
    </w:p>
    <w:p w:rsidR="005373EE" w:rsidRDefault="005373EE">
      <w:pPr>
        <w:rPr>
          <w:rFonts w:ascii="Tahoma" w:hAnsi="Tahoma" w:cs="Tahoma"/>
          <w:color w:val="454545"/>
          <w:sz w:val="16"/>
          <w:szCs w:val="16"/>
        </w:rPr>
      </w:pPr>
    </w:p>
    <w:p w:rsidR="007E7E15" w:rsidRDefault="005373EE">
      <w:pPr>
        <w:rPr>
          <w:rFonts w:ascii="Tahoma" w:hAnsi="Tahoma" w:cs="Tahoma"/>
          <w:color w:val="454545"/>
          <w:sz w:val="16"/>
          <w:szCs w:val="16"/>
        </w:rPr>
      </w:pPr>
      <w:r>
        <w:rPr>
          <w:rFonts w:ascii="Tahoma" w:hAnsi="Tahoma" w:cs="Tahoma"/>
          <w:noProof/>
          <w:color w:val="454545"/>
          <w:sz w:val="16"/>
          <w:szCs w:val="16"/>
        </w:rPr>
        <w:drawing>
          <wp:inline distT="0" distB="0" distL="0" distR="0">
            <wp:extent cx="5934710" cy="3338195"/>
            <wp:effectExtent l="19050" t="0" r="8890" b="0"/>
            <wp:docPr id="1" name="Рисунок 1" descr="C:\Users\САИДКЕНТ-СОШ\Desktop\IMG-201905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КЕНТ-СОШ\Desktop\IMG-20190516-WA00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D8E">
        <w:rPr>
          <w:rFonts w:ascii="Tahoma" w:hAnsi="Tahoma" w:cs="Tahoma"/>
          <w:color w:val="454545"/>
          <w:sz w:val="16"/>
          <w:szCs w:val="16"/>
        </w:rPr>
        <w:t xml:space="preserve"> </w:t>
      </w:r>
      <w:r>
        <w:rPr>
          <w:rFonts w:ascii="Tahoma" w:hAnsi="Tahoma" w:cs="Tahoma"/>
          <w:noProof/>
          <w:color w:val="454545"/>
          <w:sz w:val="16"/>
          <w:szCs w:val="16"/>
        </w:rPr>
        <w:drawing>
          <wp:inline distT="0" distB="0" distL="0" distR="0">
            <wp:extent cx="5934710" cy="3338195"/>
            <wp:effectExtent l="19050" t="0" r="8890" b="0"/>
            <wp:docPr id="2" name="Рисунок 2" descr="C:\Users\САИДКЕНТ-СОШ\Desktop\IMG-201905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КЕНТ-СОШ\Desktop\IMG-20190516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EE" w:rsidRDefault="005373EE">
      <w:pPr>
        <w:rPr>
          <w:rFonts w:ascii="Tahoma" w:hAnsi="Tahoma" w:cs="Tahoma"/>
          <w:color w:val="454545"/>
          <w:sz w:val="16"/>
          <w:szCs w:val="16"/>
        </w:rPr>
      </w:pPr>
    </w:p>
    <w:p w:rsidR="005373EE" w:rsidRDefault="005373EE">
      <w:pPr>
        <w:rPr>
          <w:rFonts w:ascii="Tahoma" w:hAnsi="Tahoma" w:cs="Tahoma"/>
          <w:color w:val="454545"/>
          <w:sz w:val="16"/>
          <w:szCs w:val="16"/>
        </w:rPr>
      </w:pPr>
    </w:p>
    <w:p w:rsidR="005373EE" w:rsidRDefault="005373EE">
      <w:pPr>
        <w:rPr>
          <w:rFonts w:ascii="Tahoma" w:hAnsi="Tahoma" w:cs="Tahoma"/>
          <w:color w:val="454545"/>
          <w:sz w:val="16"/>
          <w:szCs w:val="16"/>
        </w:rPr>
      </w:pPr>
    </w:p>
    <w:p w:rsidR="005373EE" w:rsidRDefault="005373EE">
      <w:r>
        <w:rPr>
          <w:rFonts w:ascii="Tahoma" w:hAnsi="Tahoma" w:cs="Tahoma"/>
          <w:noProof/>
          <w:color w:val="454545"/>
          <w:sz w:val="16"/>
          <w:szCs w:val="16"/>
        </w:rPr>
        <w:lastRenderedPageBreak/>
        <w:drawing>
          <wp:inline distT="0" distB="0" distL="0" distR="0">
            <wp:extent cx="5934710" cy="3338195"/>
            <wp:effectExtent l="19050" t="0" r="8890" b="0"/>
            <wp:docPr id="3" name="Рисунок 3" descr="C:\Users\САИДКЕНТ-СОШ\Desktop\IMG-201905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ИДКЕНТ-СОШ\Desktop\IMG-20190516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EE" w:rsidRDefault="005373EE">
      <w:r>
        <w:rPr>
          <w:noProof/>
        </w:rPr>
        <w:drawing>
          <wp:inline distT="0" distB="0" distL="0" distR="0">
            <wp:extent cx="5932913" cy="3588588"/>
            <wp:effectExtent l="19050" t="0" r="0" b="0"/>
            <wp:docPr id="4" name="Рисунок 4" descr="C:\Users\САИДКЕНТ-СОШ\Desktop\IMG-201905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ИДКЕНТ-СОШ\Desktop\IMG-20190516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58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EE" w:rsidRDefault="005373EE">
      <w:r>
        <w:rPr>
          <w:noProof/>
        </w:rPr>
        <w:lastRenderedPageBreak/>
        <w:drawing>
          <wp:inline distT="0" distB="0" distL="0" distR="0">
            <wp:extent cx="5934710" cy="3338195"/>
            <wp:effectExtent l="19050" t="0" r="8890" b="0"/>
            <wp:docPr id="5" name="Рисунок 5" descr="C:\Users\САИДКЕНТ-СОШ\Desktop\IMG-201905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ИДКЕНТ-СОШ\Desktop\IMG-20190516-WA00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33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3EE" w:rsidRDefault="005373EE">
      <w:r>
        <w:rPr>
          <w:noProof/>
        </w:rPr>
        <w:drawing>
          <wp:inline distT="0" distB="0" distL="0" distR="0">
            <wp:extent cx="4458059" cy="5624422"/>
            <wp:effectExtent l="19050" t="0" r="0" b="0"/>
            <wp:docPr id="6" name="Рисунок 6" descr="C:\Users\САИДКЕНТ-СОШ\Desktop\IMG-2019051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ИДКЕНТ-СОШ\Desktop\IMG-20190516-WA00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35" cy="562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3EE" w:rsidSect="0031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D8E"/>
    <w:rsid w:val="00313679"/>
    <w:rsid w:val="005373EE"/>
    <w:rsid w:val="007E7E15"/>
    <w:rsid w:val="00844D8E"/>
    <w:rsid w:val="00D64A1A"/>
    <w:rsid w:val="00E06244"/>
    <w:rsid w:val="00FE5046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3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9</cp:revision>
  <dcterms:created xsi:type="dcterms:W3CDTF">2019-05-16T19:38:00Z</dcterms:created>
  <dcterms:modified xsi:type="dcterms:W3CDTF">2019-05-16T20:28:00Z</dcterms:modified>
</cp:coreProperties>
</file>