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E64" w:rsidRPr="00960E64" w:rsidRDefault="00960E64" w:rsidP="00960E64">
      <w:pPr>
        <w:spacing w:after="0" w:line="675" w:lineRule="atLeast"/>
        <w:outlineLvl w:val="0"/>
        <w:rPr>
          <w:rFonts w:ascii="Tahoma" w:eastAsia="Times New Roman" w:hAnsi="Tahoma" w:cs="Tahoma"/>
          <w:color w:val="A6381D"/>
          <w:kern w:val="36"/>
          <w:sz w:val="54"/>
          <w:szCs w:val="54"/>
          <w:lang w:eastAsia="ru-RU"/>
        </w:rPr>
      </w:pPr>
      <w:r w:rsidRPr="00960E64">
        <w:rPr>
          <w:rFonts w:ascii="Tahoma" w:eastAsia="Times New Roman" w:hAnsi="Tahoma" w:cs="Tahoma"/>
          <w:color w:val="A6381D"/>
          <w:kern w:val="36"/>
          <w:sz w:val="54"/>
          <w:szCs w:val="54"/>
          <w:lang w:eastAsia="ru-RU"/>
        </w:rPr>
        <w:t>Когда и где можно узнать результаты итогового сочинения (изложения) -2018</w:t>
      </w:r>
    </w:p>
    <w:p w:rsidR="00960E64" w:rsidRPr="00960E64" w:rsidRDefault="00960E64" w:rsidP="00960E64">
      <w:pPr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960E64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5 декабря 2018 года 11-классники написали итоговое сочинение (изложение) – допуск к ЕГЭ.</w:t>
      </w:r>
      <w:r w:rsidRPr="00960E64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br/>
        <w:t>Результаты итогового сочинения (изложения) можно узнать:</w:t>
      </w:r>
      <w:r w:rsidRPr="00960E64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br/>
      </w:r>
      <w:r w:rsidRPr="00960E64">
        <w:rPr>
          <w:rFonts w:ascii="Tahoma" w:eastAsia="Times New Roman" w:hAnsi="Tahoma" w:cs="Tahoma"/>
          <w:b/>
          <w:bCs/>
          <w:i/>
          <w:iCs/>
          <w:color w:val="292929"/>
          <w:sz w:val="23"/>
          <w:lang w:eastAsia="ru-RU"/>
        </w:rPr>
        <w:t>Когда?</w:t>
      </w:r>
      <w:r w:rsidRPr="00960E64">
        <w:rPr>
          <w:rFonts w:ascii="Tahoma" w:eastAsia="Times New Roman" w:hAnsi="Tahoma" w:cs="Tahoma"/>
          <w:i/>
          <w:iCs/>
          <w:color w:val="292929"/>
          <w:sz w:val="23"/>
          <w:lang w:eastAsia="ru-RU"/>
        </w:rPr>
        <w:t> </w:t>
      </w:r>
      <w:r w:rsidRPr="00960E64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br/>
        <w:t>Результаты сочинения (изложения) будут известны примерно </w:t>
      </w:r>
      <w:r w:rsidRPr="00960E64">
        <w:rPr>
          <w:rFonts w:ascii="Tahoma" w:eastAsia="Times New Roman" w:hAnsi="Tahoma" w:cs="Tahoma"/>
          <w:b/>
          <w:bCs/>
          <w:color w:val="292929"/>
          <w:sz w:val="23"/>
          <w:lang w:eastAsia="ru-RU"/>
        </w:rPr>
        <w:t>18-19 декабря</w:t>
      </w:r>
      <w:r w:rsidRPr="00960E64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 2018 года.</w:t>
      </w:r>
    </w:p>
    <w:p w:rsidR="00960E64" w:rsidRPr="00960E64" w:rsidRDefault="00960E64" w:rsidP="00960E64">
      <w:pPr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960E64">
        <w:rPr>
          <w:rFonts w:ascii="Tahoma" w:eastAsia="Times New Roman" w:hAnsi="Tahoma" w:cs="Tahoma"/>
          <w:b/>
          <w:bCs/>
          <w:color w:val="292929"/>
          <w:sz w:val="23"/>
          <w:lang w:eastAsia="ru-RU"/>
        </w:rPr>
        <w:t>20 декабря</w:t>
      </w:r>
      <w:r w:rsidRPr="00960E64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 будут опубликованы не только результаты итогового сочинения (изложения), но размещены изображения бланков работ участников.</w:t>
      </w:r>
      <w:r w:rsidRPr="00960E64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br/>
      </w:r>
      <w:r w:rsidRPr="00960E64">
        <w:rPr>
          <w:rFonts w:ascii="Tahoma" w:eastAsia="Times New Roman" w:hAnsi="Tahoma" w:cs="Tahoma"/>
          <w:b/>
          <w:bCs/>
          <w:i/>
          <w:iCs/>
          <w:color w:val="292929"/>
          <w:sz w:val="23"/>
          <w:lang w:eastAsia="ru-RU"/>
        </w:rPr>
        <w:t>Где?</w:t>
      </w:r>
      <w:r w:rsidRPr="00960E64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br/>
        <w:t>Выпускники могут ознакомиться с ними в своей собственной </w:t>
      </w:r>
      <w:r w:rsidRPr="00960E64">
        <w:rPr>
          <w:rFonts w:ascii="Tahoma" w:eastAsia="Times New Roman" w:hAnsi="Tahoma" w:cs="Tahoma"/>
          <w:b/>
          <w:bCs/>
          <w:color w:val="292929"/>
          <w:sz w:val="23"/>
          <w:lang w:eastAsia="ru-RU"/>
        </w:rPr>
        <w:t>школе</w:t>
      </w:r>
      <w:r w:rsidRPr="00960E64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, участники прошлых лет — где получали пропуск на ЕГЭ, или в ППЭ, в котором сдавали экзамен. Также результаты можно найти на официальном портале Единого экзамена: </w:t>
      </w:r>
      <w:hyperlink r:id="rId5" w:history="1">
        <w:r w:rsidRPr="00960E64">
          <w:rPr>
            <w:rFonts w:ascii="Tahoma" w:eastAsia="Times New Roman" w:hAnsi="Tahoma" w:cs="Tahoma"/>
            <w:color w:val="317BA0"/>
            <w:sz w:val="23"/>
            <w:u w:val="single"/>
            <w:lang w:eastAsia="ru-RU"/>
          </w:rPr>
          <w:t>http://check.ege.edu.ru/</w:t>
        </w:r>
      </w:hyperlink>
      <w:r w:rsidRPr="00960E64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.</w:t>
      </w:r>
      <w:r w:rsidRPr="00960E64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br/>
        <w:t xml:space="preserve">Во многих регионах для информирования участников ЕГЭ созданы специальные сайты. Список субъектов регионов России с адресами </w:t>
      </w:r>
      <w:proofErr w:type="spellStart"/>
      <w:r w:rsidRPr="00960E64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интернет-ресурсов</w:t>
      </w:r>
      <w:proofErr w:type="spellEnd"/>
      <w:r w:rsidRPr="00960E64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 xml:space="preserve"> и телефонами «горячих линий по проведению ЕГЭ» можно найти по ссылке: </w:t>
      </w:r>
      <w:hyperlink r:id="rId6" w:history="1">
        <w:r w:rsidRPr="00960E64">
          <w:rPr>
            <w:rFonts w:ascii="Tahoma" w:eastAsia="Times New Roman" w:hAnsi="Tahoma" w:cs="Tahoma"/>
            <w:color w:val="317BA0"/>
            <w:sz w:val="23"/>
            <w:u w:val="single"/>
            <w:lang w:eastAsia="ru-RU"/>
          </w:rPr>
          <w:t>http://www.ege.edu.ru/ru/contacts/contact_information</w:t>
        </w:r>
        <w:proofErr w:type="gramStart"/>
        <w:r w:rsidRPr="00960E64">
          <w:rPr>
            <w:rFonts w:ascii="Tahoma" w:eastAsia="Times New Roman" w:hAnsi="Tahoma" w:cs="Tahoma"/>
            <w:color w:val="317BA0"/>
            <w:sz w:val="23"/>
            <w:u w:val="single"/>
            <w:lang w:eastAsia="ru-RU"/>
          </w:rPr>
          <w:t>/</w:t>
        </w:r>
      </w:hyperlink>
      <w:r w:rsidRPr="00960E64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br/>
      </w:r>
      <w:r w:rsidRPr="00960E64">
        <w:rPr>
          <w:rFonts w:ascii="Tahoma" w:eastAsia="Times New Roman" w:hAnsi="Tahoma" w:cs="Tahoma"/>
          <w:b/>
          <w:bCs/>
          <w:i/>
          <w:iCs/>
          <w:color w:val="292929"/>
          <w:sz w:val="23"/>
          <w:lang w:eastAsia="ru-RU"/>
        </w:rPr>
        <w:t>А</w:t>
      </w:r>
      <w:proofErr w:type="gramEnd"/>
      <w:r w:rsidRPr="00960E64">
        <w:rPr>
          <w:rFonts w:ascii="Tahoma" w:eastAsia="Times New Roman" w:hAnsi="Tahoma" w:cs="Tahoma"/>
          <w:b/>
          <w:bCs/>
          <w:i/>
          <w:iCs/>
          <w:color w:val="292929"/>
          <w:sz w:val="23"/>
          <w:lang w:eastAsia="ru-RU"/>
        </w:rPr>
        <w:t xml:space="preserve"> если не сдал (заболел или завалил экзамен)?</w:t>
      </w:r>
      <w:r w:rsidRPr="00960E64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br/>
        <w:t>Допуском к ЕГЭ является «зачет» по итоговому сочинению (изложению).</w:t>
      </w:r>
      <w:r w:rsidRPr="00960E64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br/>
        <w:t>Если был получен «незачёт» или участник отсутствовал по уважительной причине (болезнь или иные обстоятельства, подтверждённые документально), то ему предоставляется право написать повторно </w:t>
      </w:r>
      <w:r w:rsidRPr="00960E64">
        <w:rPr>
          <w:rFonts w:ascii="Tahoma" w:eastAsia="Times New Roman" w:hAnsi="Tahoma" w:cs="Tahoma"/>
          <w:b/>
          <w:bCs/>
          <w:i/>
          <w:iCs/>
          <w:color w:val="292929"/>
          <w:sz w:val="23"/>
          <w:lang w:eastAsia="ru-RU"/>
        </w:rPr>
        <w:t>6 февраля и 8 мая 2019 года</w:t>
      </w:r>
      <w:r w:rsidRPr="00960E64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. Чтобы снова участвовать в итоговом сочинении (изложении), необходимо подать заявление до 25 января и 26 апреля 2019 года соответственно.</w:t>
      </w:r>
    </w:p>
    <w:p w:rsidR="00960E64" w:rsidRPr="00960E64" w:rsidRDefault="00960E64" w:rsidP="00960E64">
      <w:pPr>
        <w:numPr>
          <w:ilvl w:val="0"/>
          <w:numId w:val="1"/>
        </w:numPr>
        <w:shd w:val="clear" w:color="auto" w:fill="F5F5F5"/>
        <w:spacing w:after="0" w:line="375" w:lineRule="atLeast"/>
        <w:ind w:left="-14670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hyperlink r:id="rId7" w:history="1">
        <w:r w:rsidRPr="00960E64">
          <w:rPr>
            <w:rFonts w:ascii="Tahoma" w:eastAsia="Times New Roman" w:hAnsi="Tahoma" w:cs="Tahoma"/>
            <w:color w:val="A6381D"/>
            <w:sz w:val="26"/>
            <w:lang w:eastAsia="ru-RU"/>
          </w:rPr>
          <w:t>Обращения</w:t>
        </w:r>
      </w:hyperlink>
    </w:p>
    <w:sectPr w:rsidR="00960E64" w:rsidRPr="00960E64" w:rsidSect="00261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03B9B"/>
    <w:multiLevelType w:val="multilevel"/>
    <w:tmpl w:val="9ECC7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0E64"/>
    <w:rsid w:val="0026148C"/>
    <w:rsid w:val="00960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48C"/>
  </w:style>
  <w:style w:type="paragraph" w:styleId="1">
    <w:name w:val="heading 1"/>
    <w:basedOn w:val="a"/>
    <w:link w:val="10"/>
    <w:uiPriority w:val="9"/>
    <w:qFormat/>
    <w:rsid w:val="00960E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0E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60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60E64"/>
    <w:rPr>
      <w:i/>
      <w:iCs/>
    </w:rPr>
  </w:style>
  <w:style w:type="character" w:styleId="a5">
    <w:name w:val="Strong"/>
    <w:basedOn w:val="a0"/>
    <w:uiPriority w:val="22"/>
    <w:qFormat/>
    <w:rsid w:val="00960E64"/>
    <w:rPr>
      <w:b/>
      <w:bCs/>
    </w:rPr>
  </w:style>
  <w:style w:type="character" w:styleId="a6">
    <w:name w:val="Hyperlink"/>
    <w:basedOn w:val="a0"/>
    <w:uiPriority w:val="99"/>
    <w:semiHidden/>
    <w:unhideWhenUsed/>
    <w:rsid w:val="00960E64"/>
    <w:rPr>
      <w:color w:val="0000FF"/>
      <w:u w:val="single"/>
    </w:rPr>
  </w:style>
  <w:style w:type="paragraph" w:customStyle="1" w:styleId="menu-item">
    <w:name w:val="menu-item"/>
    <w:basedOn w:val="a"/>
    <w:rsid w:val="00960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">
    <w:name w:val="text"/>
    <w:basedOn w:val="a0"/>
    <w:rsid w:val="00960E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4413">
              <w:marLeft w:val="4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77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80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34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2215950">
          <w:marLeft w:val="-14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02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01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27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636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960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797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62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14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36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456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102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909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72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asumkentuo.dagestanschool.ru/treatmen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ge.edu.ru/ru/contacts/contact_information/" TargetMode="External"/><Relationship Id="rId5" Type="http://schemas.openxmlformats.org/officeDocument/2006/relationships/hyperlink" Target="http://check.ege.edu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1381</Characters>
  <Application>Microsoft Office Word</Application>
  <DocSecurity>0</DocSecurity>
  <Lines>11</Lines>
  <Paragraphs>3</Paragraphs>
  <ScaleCrop>false</ScaleCrop>
  <Company>Microsoft</Company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САИДКЕНТ-СОШ</dc:creator>
  <cp:lastModifiedBy>САИДКЕНТ-СОШ</cp:lastModifiedBy>
  <cp:revision>2</cp:revision>
  <dcterms:created xsi:type="dcterms:W3CDTF">2018-12-14T17:12:00Z</dcterms:created>
  <dcterms:modified xsi:type="dcterms:W3CDTF">2018-12-14T17:13:00Z</dcterms:modified>
</cp:coreProperties>
</file>